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3E" w:rsidRDefault="009B58C9" w:rsidP="004D543E">
      <w:pPr>
        <w:jc w:val="center"/>
        <w:rPr>
          <w:b/>
        </w:rPr>
      </w:pPr>
      <w:r>
        <w:rPr>
          <w:b/>
        </w:rPr>
        <w:t>Parlament 20. 4</w:t>
      </w:r>
      <w:r w:rsidR="004D543E">
        <w:rPr>
          <w:b/>
        </w:rPr>
        <w:t>. 2022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1.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1. B </w:t>
      </w:r>
      <w:r w:rsidR="009B58C9">
        <w:t>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1.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2.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2. B </w:t>
      </w:r>
      <w:r w:rsidR="009B58C9">
        <w:t>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2.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3. A </w:t>
      </w:r>
      <w:r w:rsidR="009B58C9">
        <w:t>ano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3. B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A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B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C ne</w:t>
      </w:r>
    </w:p>
    <w:p w:rsidR="004D543E" w:rsidRDefault="00820946" w:rsidP="004D543E">
      <w:pPr>
        <w:pStyle w:val="Odstavecseseznamem"/>
        <w:numPr>
          <w:ilvl w:val="0"/>
          <w:numId w:val="1"/>
        </w:numPr>
      </w:pPr>
      <w:r>
        <w:t>5.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5. B ano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5.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6. A ano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6. B ano</w:t>
      </w:r>
    </w:p>
    <w:p w:rsidR="007B3BE9" w:rsidRDefault="004D543E" w:rsidP="007B3BE9">
      <w:pPr>
        <w:pStyle w:val="Odstavecseseznamem"/>
        <w:numPr>
          <w:ilvl w:val="0"/>
          <w:numId w:val="1"/>
        </w:numPr>
      </w:pPr>
      <w:r>
        <w:t>6. C ano</w:t>
      </w:r>
    </w:p>
    <w:p w:rsidR="007B3BE9" w:rsidRDefault="004D543E" w:rsidP="007B3BE9">
      <w:pPr>
        <w:pStyle w:val="Odstavecseseznamem"/>
        <w:numPr>
          <w:ilvl w:val="0"/>
          <w:numId w:val="1"/>
        </w:numPr>
      </w:pPr>
      <w:r>
        <w:t>7. A ano</w:t>
      </w:r>
    </w:p>
    <w:p w:rsidR="004D543E" w:rsidRDefault="00E21E10" w:rsidP="007B3BE9">
      <w:pPr>
        <w:pStyle w:val="Odstavecseseznamem"/>
        <w:numPr>
          <w:ilvl w:val="0"/>
          <w:numId w:val="1"/>
        </w:numPr>
      </w:pPr>
      <w:r>
        <w:t>7. B ano</w:t>
      </w:r>
    </w:p>
    <w:p w:rsidR="004D543E" w:rsidRDefault="00E21E10" w:rsidP="004D543E">
      <w:pPr>
        <w:pStyle w:val="Odstavecseseznamem"/>
        <w:numPr>
          <w:ilvl w:val="0"/>
          <w:numId w:val="1"/>
        </w:numPr>
      </w:pPr>
      <w:r>
        <w:t>7. C ano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8. A ano</w:t>
      </w:r>
    </w:p>
    <w:p w:rsidR="004D543E" w:rsidRDefault="009B58C9" w:rsidP="004D543E">
      <w:pPr>
        <w:pStyle w:val="Odstavecseseznamem"/>
        <w:numPr>
          <w:ilvl w:val="0"/>
          <w:numId w:val="1"/>
        </w:numPr>
      </w:pPr>
      <w:r>
        <w:t>8. B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9.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9. B </w:t>
      </w:r>
      <w:r w:rsidR="009B58C9">
        <w:t>ne</w:t>
      </w:r>
    </w:p>
    <w:p w:rsidR="002E05C0" w:rsidRDefault="002E05C0"/>
    <w:p w:rsidR="004D543E" w:rsidRDefault="004D543E">
      <w:r>
        <w:t>Program jednání:</w:t>
      </w:r>
      <w:r w:rsidR="00E21E10">
        <w:t xml:space="preserve"> </w:t>
      </w:r>
    </w:p>
    <w:p w:rsidR="009B58C9" w:rsidRDefault="007B3BE9" w:rsidP="009B58C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br/>
        <w:t>-</w:t>
      </w:r>
      <w:r>
        <w:rPr>
          <w:color w:val="222222"/>
          <w:sz w:val="14"/>
          <w:szCs w:val="14"/>
        </w:rPr>
        <w:t>        </w:t>
      </w:r>
      <w:r w:rsidR="009B58C9">
        <w:rPr>
          <w:rFonts w:ascii="Calibri" w:hAnsi="Calibri" w:cs="Calibri"/>
          <w:color w:val="222222"/>
          <w:sz w:val="22"/>
          <w:szCs w:val="22"/>
        </w:rPr>
        <w:t>nevhodné oblečení do školy – s vulgárními nápisy, vulgárními obrázky, propagace omamných a psychotropních látek, totalitních režimů atp.</w:t>
      </w:r>
    </w:p>
    <w:p w:rsidR="00211B5F" w:rsidRDefault="009B58C9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automaty jsou stále v řešení</w:t>
      </w:r>
    </w:p>
    <w:p w:rsidR="009B58C9" w:rsidRDefault="009B58C9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zvonění u učebny N03 není slyšet zvonek </w:t>
      </w:r>
    </w:p>
    <w:p w:rsidR="009B58C9" w:rsidRDefault="009B58C9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zkontrolovat zvonek u N01 (Ludvíková), prý divně zvoní</w:t>
      </w:r>
    </w:p>
    <w:p w:rsidR="009B58C9" w:rsidRDefault="009B58C9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může téct teplá voda na záchodech a ve třídách?</w:t>
      </w:r>
    </w:p>
    <w:p w:rsidR="009B58C9" w:rsidRDefault="009B58C9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zámky na záchodech – v řešení</w:t>
      </w:r>
    </w:p>
    <w:p w:rsidR="009B58C9" w:rsidRDefault="00820946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turnaje ve stolním tenise – v řešení</w:t>
      </w:r>
    </w:p>
    <w:p w:rsidR="00820946" w:rsidRDefault="00820946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ničení lavic – otrhávání lavic, probrat ve třídách</w:t>
      </w:r>
    </w:p>
    <w:p w:rsidR="00820946" w:rsidRDefault="00820946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sportovní den – probrat, 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jestli chceme neobvyklé nesoutěžní hry, nebo soutěžit</w:t>
      </w:r>
    </w:p>
    <w:p w:rsidR="00820946" w:rsidRDefault="00820946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pítko venku pro horké dny</w:t>
      </w:r>
    </w:p>
    <w:p w:rsidR="00820946" w:rsidRDefault="008B7505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jednou za dva týdny udělat nějaký „zvláštní“ den, po vzoru adventního kalendáře</w:t>
      </w:r>
    </w:p>
    <w:p w:rsidR="008B7505" w:rsidRDefault="008B7505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přístřešek nad stání na kola, aby na ně nepršelo</w:t>
      </w:r>
    </w:p>
    <w:p w:rsidR="008B7505" w:rsidRDefault="008B7505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protihluková podlaha na staré budově, třídy v horních patrech </w:t>
      </w:r>
    </w:p>
    <w:p w:rsidR="008B7505" w:rsidRDefault="007D586C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S11</w:t>
      </w:r>
      <w:r w:rsidR="008B7505">
        <w:rPr>
          <w:rFonts w:ascii="Calibri" w:hAnsi="Calibri" w:cs="Calibri"/>
          <w:color w:val="222222"/>
          <w:sz w:val="22"/>
          <w:szCs w:val="22"/>
        </w:rPr>
        <w:t xml:space="preserve"> ve třídě praská strop – prosíme o opravu</w:t>
      </w:r>
    </w:p>
    <w:p w:rsidR="008B7505" w:rsidRDefault="008B7505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N14 – bliká světlo u okna</w:t>
      </w:r>
    </w:p>
    <w:p w:rsidR="008B7505" w:rsidRDefault="008B7505" w:rsidP="009B58C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recyklování je problém, vyřešit ve třídách, co kam patří</w:t>
      </w:r>
    </w:p>
    <w:p w:rsidR="008B7505" w:rsidRDefault="008B7505" w:rsidP="008B75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S24 – potrhané lino, lze opravit?</w:t>
      </w:r>
    </w:p>
    <w:p w:rsidR="008B7505" w:rsidRDefault="008B7505" w:rsidP="008B75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gauč se nevrátí</w:t>
      </w:r>
    </w:p>
    <w:p w:rsidR="005C4C8A" w:rsidRDefault="005C4C8A" w:rsidP="008B75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plakáty prevence v přízemí – děti nechápou, proč tam jsou, když nejsou dodělané</w:t>
      </w:r>
    </w:p>
    <w:p w:rsidR="005C4C8A" w:rsidRDefault="005C4C8A" w:rsidP="008B75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N14 se kradou křídy a houby na mazání tabule</w:t>
      </w:r>
    </w:p>
    <w:p w:rsidR="005C4C8A" w:rsidRPr="008B7505" w:rsidRDefault="005C4C8A" w:rsidP="008B75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Dozor na WC – je dětem nepříjemné, když tam chodí učitelé opačného pohlaví</w:t>
      </w:r>
    </w:p>
    <w:sectPr w:rsidR="005C4C8A" w:rsidRPr="008B7505" w:rsidSect="005C4C8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32C"/>
    <w:multiLevelType w:val="hybridMultilevel"/>
    <w:tmpl w:val="F6E8B5CE"/>
    <w:lvl w:ilvl="0" w:tplc="2B5C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361"/>
    <w:multiLevelType w:val="hybridMultilevel"/>
    <w:tmpl w:val="4CE0C082"/>
    <w:lvl w:ilvl="0" w:tplc="804EB1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E"/>
    <w:rsid w:val="00211B5F"/>
    <w:rsid w:val="002E05C0"/>
    <w:rsid w:val="004D543E"/>
    <w:rsid w:val="0055346A"/>
    <w:rsid w:val="005C4C8A"/>
    <w:rsid w:val="007B3BE9"/>
    <w:rsid w:val="007D586C"/>
    <w:rsid w:val="00820946"/>
    <w:rsid w:val="008B7505"/>
    <w:rsid w:val="009B58C9"/>
    <w:rsid w:val="00CB2D78"/>
    <w:rsid w:val="00E17635"/>
    <w:rsid w:val="00E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70B"/>
  <w15:chartTrackingRefBased/>
  <w15:docId w15:val="{E05A97EC-7330-40A4-BEEA-ADE2E4B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4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4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B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2022-04-20T12:51:00Z</dcterms:created>
  <dcterms:modified xsi:type="dcterms:W3CDTF">2022-04-20T13:17:00Z</dcterms:modified>
</cp:coreProperties>
</file>